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B9" w:rsidRDefault="00FE61B9" w:rsidP="00FE61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по антитеррористической защищенности</w:t>
      </w:r>
    </w:p>
    <w:p w:rsidR="00FE61B9" w:rsidRDefault="002366F3" w:rsidP="00FE61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МК</w:t>
      </w:r>
      <w:r w:rsidR="00490A15">
        <w:rPr>
          <w:b/>
          <w:sz w:val="28"/>
          <w:szCs w:val="28"/>
        </w:rPr>
        <w:t xml:space="preserve">ДОУ </w:t>
      </w:r>
      <w:r w:rsidR="00CE4A2E">
        <w:rPr>
          <w:b/>
          <w:sz w:val="28"/>
          <w:szCs w:val="28"/>
        </w:rPr>
        <w:t xml:space="preserve">№ 7 </w:t>
      </w:r>
      <w:bookmarkStart w:id="0" w:name="_GoBack"/>
      <w:bookmarkEnd w:id="0"/>
      <w:r w:rsidR="00CE4A2E">
        <w:rPr>
          <w:b/>
          <w:sz w:val="28"/>
          <w:szCs w:val="28"/>
        </w:rPr>
        <w:t>«Солнышко</w:t>
      </w:r>
      <w:r>
        <w:rPr>
          <w:b/>
          <w:sz w:val="28"/>
          <w:szCs w:val="28"/>
        </w:rPr>
        <w:t xml:space="preserve">» на 2022-2025 </w:t>
      </w:r>
      <w:r w:rsidR="00FE61B9">
        <w:rPr>
          <w:b/>
          <w:sz w:val="28"/>
          <w:szCs w:val="28"/>
        </w:rPr>
        <w:t>г.</w:t>
      </w:r>
    </w:p>
    <w:p w:rsidR="00FE61B9" w:rsidRDefault="00FE61B9" w:rsidP="00FE61B9"/>
    <w:tbl>
      <w:tblPr>
        <w:tblW w:w="1119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6215"/>
        <w:gridCol w:w="1890"/>
        <w:gridCol w:w="2275"/>
      </w:tblGrid>
      <w:tr w:rsidR="00FE61B9" w:rsidTr="00490A1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2" w:rsidRDefault="00FE61B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E61B9" w:rsidRDefault="00FE61B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Pr="00490A15" w:rsidRDefault="00490A15" w:rsidP="00490A15">
            <w:pPr>
              <w:jc w:val="center"/>
              <w:rPr>
                <w:b/>
              </w:rPr>
            </w:pPr>
            <w:r w:rsidRPr="00490A15">
              <w:rPr>
                <w:b/>
                <w:sz w:val="22"/>
                <w:szCs w:val="22"/>
              </w:rPr>
              <w:t>Первоочередные, неотложные мероприятия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AF12C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FE61B9">
              <w:rPr>
                <w:b/>
              </w:rPr>
              <w:t>роки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AF12C2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FE61B9">
              <w:rPr>
                <w:b/>
              </w:rPr>
              <w:t>тветственные</w:t>
            </w:r>
          </w:p>
        </w:tc>
      </w:tr>
      <w:tr w:rsidR="00FE61B9" w:rsidTr="00490A1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B9" w:rsidRDefault="00FE61B9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Знакомство с ст.2, 3,5,9 Закона РФ «О борьбе с терроризмом»</w:t>
            </w:r>
          </w:p>
          <w:p w:rsidR="00FE61B9" w:rsidRDefault="00FE61B9">
            <w:r>
              <w:t>Знакомство с ст.205, 206, 207, 208, 277, 218, 222, 226 Уголовного кодекса РФ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2 раза в год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Заведующ</w:t>
            </w:r>
            <w:r w:rsidR="003044DA">
              <w:t>ий</w:t>
            </w:r>
          </w:p>
        </w:tc>
      </w:tr>
      <w:tr w:rsidR="00FE61B9" w:rsidTr="00490A1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B9" w:rsidRDefault="00FE61B9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Усиление пропускного режима допуска граждан и автотранспорта на территорию ДОУ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постоянно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3044DA">
            <w:r>
              <w:t>Заведующий</w:t>
            </w:r>
          </w:p>
          <w:p w:rsidR="00FE61B9" w:rsidRDefault="00FE61B9"/>
        </w:tc>
      </w:tr>
      <w:tr w:rsidR="00FE61B9" w:rsidTr="00490A1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B9" w:rsidRDefault="00FE61B9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pPr>
              <w:pStyle w:val="a3"/>
              <w:spacing w:before="30" w:beforeAutospacing="0" w:after="30" w:afterAutospacing="0"/>
            </w:pPr>
            <w:r>
              <w:t>Организация  внешней безопасности (наличие замков на  складских помещениях, воротах, и</w:t>
            </w:r>
            <w:r w:rsidR="003044DA">
              <w:t xml:space="preserve">справность звонков, </w:t>
            </w:r>
            <w:r>
              <w:t xml:space="preserve"> замков на входных двер</w:t>
            </w:r>
            <w:r w:rsidR="003044DA">
              <w:t>ях и калитке, дежурство</w:t>
            </w:r>
            <w: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постоянно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930964">
            <w:r>
              <w:t>завхоз</w:t>
            </w:r>
          </w:p>
        </w:tc>
      </w:tr>
      <w:tr w:rsidR="00FE61B9" w:rsidTr="00490A1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B9" w:rsidRDefault="00FE61B9">
            <w:pPr>
              <w:numPr>
                <w:ilvl w:val="0"/>
                <w:numId w:val="1"/>
              </w:numPr>
            </w:pPr>
          </w:p>
          <w:p w:rsidR="00FE61B9" w:rsidRDefault="00FE61B9"/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Приказ "Об установлении</w:t>
            </w:r>
            <w:r w:rsidR="001F401E">
              <w:t xml:space="preserve"> противопожарного режима в ДОУ"</w:t>
            </w:r>
            <w:r>
              <w:t xml:space="preserve">(Регламентирует действия персонала в </w:t>
            </w:r>
            <w:proofErr w:type="gramStart"/>
            <w:r>
              <w:t>случае  возникновения</w:t>
            </w:r>
            <w:proofErr w:type="gramEnd"/>
            <w:r>
              <w:t xml:space="preserve"> чрезвычайной ситуации. </w:t>
            </w:r>
          </w:p>
          <w:p w:rsidR="00FE61B9" w:rsidRDefault="00FE61B9">
            <w:r>
              <w:t xml:space="preserve"> Приказ об организации охраны, пропускного и внутри объе</w:t>
            </w:r>
            <w:r w:rsidR="003044DA">
              <w:t>ктового режимов работы в здании</w:t>
            </w:r>
            <w:r>
              <w:t xml:space="preserve"> и на территории)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Начало 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 xml:space="preserve"> Заведующ</w:t>
            </w:r>
            <w:r w:rsidR="003044DA">
              <w:t>ий</w:t>
            </w:r>
          </w:p>
        </w:tc>
      </w:tr>
      <w:tr w:rsidR="00FE61B9" w:rsidTr="00490A1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B9" w:rsidRDefault="00FE61B9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Инструктаж  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2 раза в год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 xml:space="preserve"> Заведующ</w:t>
            </w:r>
            <w:r w:rsidR="003044DA">
              <w:t>ий</w:t>
            </w:r>
          </w:p>
        </w:tc>
      </w:tr>
      <w:tr w:rsidR="00FE61B9" w:rsidTr="00490A1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B9" w:rsidRDefault="00FE61B9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2 раза в 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Заведующ</w:t>
            </w:r>
            <w:r w:rsidR="003044DA">
              <w:t>ий</w:t>
            </w:r>
          </w:p>
        </w:tc>
      </w:tr>
      <w:tr w:rsidR="00FE61B9" w:rsidTr="00490A1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B9" w:rsidRDefault="00FE61B9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 xml:space="preserve"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2 раза в год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Заведующ</w:t>
            </w:r>
            <w:r w:rsidR="003044DA">
              <w:t>ий</w:t>
            </w:r>
          </w:p>
        </w:tc>
      </w:tr>
      <w:tr w:rsidR="00FE61B9" w:rsidTr="00490A1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B9" w:rsidRDefault="00FE61B9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3044DA">
            <w:r>
              <w:t>Раз</w:t>
            </w:r>
            <w:r w:rsidR="00FE61B9">
              <w:t>мещение инфор</w:t>
            </w:r>
            <w:r>
              <w:t xml:space="preserve">мации по антитеррору на сайте </w:t>
            </w:r>
            <w:r w:rsidR="00FE61B9">
              <w:t xml:space="preserve">ДОУ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1 раз в квартал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68540C">
            <w:r>
              <w:t>Ответственный</w:t>
            </w:r>
          </w:p>
        </w:tc>
      </w:tr>
      <w:tr w:rsidR="00FE61B9" w:rsidTr="00490A1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B9" w:rsidRDefault="00FE61B9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3044DA">
            <w:r>
              <w:t>Осмотр территории на наличие</w:t>
            </w:r>
            <w:r w:rsidR="00FE61B9">
              <w:t xml:space="preserve"> посторонних и подозрительных предметов</w:t>
            </w:r>
            <w:r>
              <w:t>.</w:t>
            </w:r>
          </w:p>
          <w:p w:rsidR="00FE61B9" w:rsidRDefault="00FE61B9">
            <w:r>
              <w:t>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Ежедневно: утром, перед прогулками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803AA4">
            <w:r>
              <w:t>Завхоз</w:t>
            </w:r>
            <w:r w:rsidR="003044DA">
              <w:t>,</w:t>
            </w:r>
          </w:p>
          <w:p w:rsidR="00FE61B9" w:rsidRDefault="00FE61B9">
            <w:r>
              <w:t>воспитатели групп</w:t>
            </w:r>
            <w:r w:rsidR="003044DA">
              <w:t>,</w:t>
            </w:r>
          </w:p>
          <w:p w:rsidR="00FE61B9" w:rsidRDefault="00FE61B9"/>
        </w:tc>
      </w:tr>
      <w:tr w:rsidR="00FE61B9" w:rsidTr="00490A1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B9" w:rsidRDefault="00FE61B9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B9" w:rsidRDefault="00FE61B9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Ежедневные осмотры помещений и территории  с отметкой результатов в журнале.</w:t>
            </w:r>
          </w:p>
          <w:p w:rsidR="00FE61B9" w:rsidRDefault="00FE61B9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2" w:rsidRDefault="00FE61B9">
            <w:r>
              <w:t xml:space="preserve">Круглосуточно с интервалом </w:t>
            </w:r>
          </w:p>
          <w:p w:rsidR="00FE61B9" w:rsidRDefault="00FE61B9">
            <w:r>
              <w:t>3-4 часа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803AA4">
            <w:r>
              <w:t>Завхоз,</w:t>
            </w:r>
          </w:p>
          <w:p w:rsidR="00FE61B9" w:rsidRDefault="003044DA">
            <w:r>
              <w:t>с</w:t>
            </w:r>
            <w:r w:rsidR="00FE61B9">
              <w:t>торож</w:t>
            </w:r>
          </w:p>
          <w:p w:rsidR="00FE61B9" w:rsidRDefault="00FE61B9"/>
        </w:tc>
      </w:tr>
      <w:tr w:rsidR="00FE61B9" w:rsidTr="00490A1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B9" w:rsidRDefault="00FE61B9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B9" w:rsidRDefault="00FE61B9">
            <w:r>
              <w:t>Утвержд</w:t>
            </w:r>
            <w:r w:rsidR="003044DA">
              <w:t>ение графика дежурства</w:t>
            </w:r>
            <w:r>
              <w:t xml:space="preserve">, регистрация всех посетителей в журнале </w:t>
            </w:r>
          </w:p>
          <w:p w:rsidR="00FE61B9" w:rsidRDefault="00FE61B9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Ежедневно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3044DA">
            <w:r>
              <w:t>Заведующий,</w:t>
            </w:r>
            <w:r w:rsidR="00FE61B9">
              <w:t xml:space="preserve"> дежурные сотрудники </w:t>
            </w:r>
          </w:p>
        </w:tc>
      </w:tr>
      <w:tr w:rsidR="00FE61B9" w:rsidTr="00490A1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B9" w:rsidRDefault="00FE61B9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Организация встречи с представителем УВД с проведением бесед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2 раза в год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Заведующ</w:t>
            </w:r>
            <w:r w:rsidR="003044DA">
              <w:t>ий</w:t>
            </w:r>
          </w:p>
        </w:tc>
      </w:tr>
      <w:tr w:rsidR="00FE61B9" w:rsidTr="00490A1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B9" w:rsidRDefault="00FE61B9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 w:rsidP="003044DA">
            <w:r>
              <w:t>Проведения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 и т.п.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2 раза в год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Заведующ</w:t>
            </w:r>
            <w:r w:rsidR="003044DA">
              <w:t>ий</w:t>
            </w:r>
          </w:p>
        </w:tc>
      </w:tr>
      <w:tr w:rsidR="00FE61B9" w:rsidTr="00490A1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B9" w:rsidRDefault="00FE61B9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Проведение командно-штабные учения с администрацией ДОУ, должностными лицами ГО и тренировки с сотрудниками ДОУ по действиям при возникновении угрозы совершения террористического акта.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1 раза в год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Ответственны</w:t>
            </w:r>
            <w:r w:rsidR="003044DA">
              <w:t xml:space="preserve">й </w:t>
            </w:r>
            <w:r>
              <w:t xml:space="preserve"> по ГО</w:t>
            </w:r>
          </w:p>
        </w:tc>
      </w:tr>
      <w:tr w:rsidR="00FE61B9" w:rsidTr="00490A1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B9" w:rsidRDefault="00FE61B9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 w:rsidP="00254C73">
            <w:r>
              <w:t>Постоянное</w:t>
            </w:r>
            <w:r w:rsidR="00254C73">
              <w:t xml:space="preserve"> содержание в порядке подвальных, </w:t>
            </w:r>
            <w:r w:rsidR="00254C73">
              <w:lastRenderedPageBreak/>
              <w:t>подсобных помещений</w:t>
            </w:r>
            <w:r>
              <w:t xml:space="preserve"> и запасны</w:t>
            </w:r>
            <w:r w:rsidR="00254C73">
              <w:t xml:space="preserve">х выходов </w:t>
            </w:r>
            <w:r>
              <w:t xml:space="preserve"> ДОУ, которые должны быть закрыты и опечатаны. Проверка состояния  ограждений, обеспечение контроля за освещенностью территории ДОУ в темное время суток</w:t>
            </w:r>
            <w:r w:rsidR="00254C73">
              <w:t>,</w:t>
            </w:r>
            <w:r>
              <w:t xml:space="preserve"> проверка наличия и исправности средств пожаротушения и т.д.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lastRenderedPageBreak/>
              <w:t>постоянно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803AA4">
            <w:r>
              <w:t>Завхоз</w:t>
            </w:r>
          </w:p>
        </w:tc>
      </w:tr>
      <w:tr w:rsidR="00FE61B9" w:rsidTr="00490A1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B9" w:rsidRDefault="00FE61B9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постоянно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803AA4">
            <w:r>
              <w:t>Завхоз</w:t>
            </w:r>
          </w:p>
        </w:tc>
      </w:tr>
      <w:tr w:rsidR="00FE61B9" w:rsidTr="00490A1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B9" w:rsidRDefault="00FE61B9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Педагогам прибывать на свои рабочие места за 10-15 минут до начала приема детей  с целью проверки их состояния на предмет отсутствия посторонних и подозрительных предметов.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постоянно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Заведующ</w:t>
            </w:r>
            <w:r w:rsidR="00254C73">
              <w:t>ий</w:t>
            </w:r>
          </w:p>
        </w:tc>
      </w:tr>
      <w:tr w:rsidR="00FE61B9" w:rsidTr="00490A1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B9" w:rsidRDefault="00FE61B9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 xml:space="preserve">Проведение практического занятия по отработке действий с огнетушителем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2 раза год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803AA4" w:rsidP="00254C73">
            <w:r>
              <w:t>Завхоз</w:t>
            </w:r>
          </w:p>
        </w:tc>
      </w:tr>
      <w:tr w:rsidR="00FE61B9" w:rsidTr="00490A1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B9" w:rsidRDefault="00FE61B9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1 раз в год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3751B2">
            <w:r>
              <w:t>Заведующий</w:t>
            </w:r>
          </w:p>
          <w:p w:rsidR="00FE61B9" w:rsidRDefault="00FE61B9"/>
        </w:tc>
      </w:tr>
      <w:tr w:rsidR="00FE61B9" w:rsidTr="00490A1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B9" w:rsidRDefault="00FE61B9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B9" w:rsidRDefault="00FE61B9">
            <w:r>
              <w:t>Организация дежурства во взаимодействии с органами  охраны</w:t>
            </w:r>
            <w:r w:rsidR="003751B2">
              <w:t xml:space="preserve"> правопорядка </w:t>
            </w:r>
            <w:r>
              <w:t xml:space="preserve"> на время проведения мероприятий</w:t>
            </w:r>
          </w:p>
          <w:p w:rsidR="00FE61B9" w:rsidRDefault="00FE61B9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Новогодние праздники, выпускн</w:t>
            </w:r>
            <w:r w:rsidR="003751B2">
              <w:t>ые утренники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B2" w:rsidRDefault="002366F3">
            <w:r>
              <w:t xml:space="preserve"> Заведующий</w:t>
            </w:r>
          </w:p>
          <w:p w:rsidR="00FE61B9" w:rsidRDefault="00FE61B9"/>
        </w:tc>
      </w:tr>
      <w:tr w:rsidR="00FE61B9" w:rsidTr="00490A1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B9" w:rsidRDefault="00FE61B9">
            <w:pPr>
              <w:numPr>
                <w:ilvl w:val="0"/>
                <w:numId w:val="1"/>
              </w:num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rPr>
                <w:color w:val="000000"/>
                <w:spacing w:val="-8"/>
              </w:rPr>
              <w:t>Контроль за исправностью работы систем АПС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>ежедневно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91411">
            <w:r>
              <w:t>Завхоз</w:t>
            </w:r>
          </w:p>
        </w:tc>
      </w:tr>
      <w:tr w:rsidR="00FE61B9" w:rsidTr="00490A1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B9" w:rsidRDefault="00FE61B9" w:rsidP="003751B2"/>
          <w:p w:rsidR="003751B2" w:rsidRDefault="008D4C9A" w:rsidP="003751B2">
            <w:pPr>
              <w:jc w:val="right"/>
            </w:pPr>
            <w:r>
              <w:t>22</w:t>
            </w:r>
            <w:r w:rsidR="003751B2">
              <w:t>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pPr>
              <w:pStyle w:val="a3"/>
              <w:spacing w:before="180" w:beforeAutospacing="0" w:after="180" w:afterAutospacing="0"/>
            </w:pPr>
            <w:r>
              <w:rPr>
                <w:bCs/>
              </w:rPr>
              <w:t>Анализ работы по антитеррористической защищенности  ДОУ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pPr>
              <w:pStyle w:val="a3"/>
              <w:spacing w:before="180" w:beforeAutospacing="0" w:after="180" w:afterAutospacing="0"/>
            </w:pPr>
            <w:r>
              <w:rPr>
                <w:bCs/>
              </w:rPr>
              <w:t>Май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9" w:rsidRDefault="00FE61B9">
            <w:r>
              <w:t xml:space="preserve"> Заведующ</w:t>
            </w:r>
            <w:r w:rsidR="003751B2">
              <w:t>ий</w:t>
            </w:r>
          </w:p>
          <w:p w:rsidR="004E40EE" w:rsidRDefault="004E40EE"/>
        </w:tc>
      </w:tr>
    </w:tbl>
    <w:p w:rsidR="00A44C39" w:rsidRDefault="00A44C39"/>
    <w:p w:rsidR="009872ED" w:rsidRDefault="009872ED"/>
    <w:p w:rsidR="004E40EE" w:rsidRDefault="008D4C9A" w:rsidP="008D4C9A">
      <w:r>
        <w:rPr>
          <w:b/>
          <w:sz w:val="28"/>
          <w:szCs w:val="28"/>
        </w:rPr>
        <w:t xml:space="preserve">                                                </w:t>
      </w:r>
      <w:r w:rsidR="004E40EE">
        <w:rPr>
          <w:b/>
          <w:sz w:val="28"/>
          <w:szCs w:val="28"/>
        </w:rPr>
        <w:t>Работа с детьми</w:t>
      </w:r>
    </w:p>
    <w:p w:rsidR="004E40EE" w:rsidRDefault="004E40EE"/>
    <w:tbl>
      <w:tblPr>
        <w:tblW w:w="1119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6264"/>
        <w:gridCol w:w="1981"/>
        <w:gridCol w:w="2184"/>
      </w:tblGrid>
      <w:tr w:rsidR="004E40EE" w:rsidTr="008B0BB5">
        <w:tc>
          <w:tcPr>
            <w:tcW w:w="11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40EE" w:rsidTr="008B0BB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 xml:space="preserve">Занятия, тематические беседы: </w:t>
            </w:r>
          </w:p>
          <w:p w:rsidR="004E40EE" w:rsidRDefault="004E40EE" w:rsidP="008B0BB5">
            <w:r>
              <w:t>- «Как я должен поступать»;</w:t>
            </w:r>
          </w:p>
          <w:p w:rsidR="004E40EE" w:rsidRDefault="004E40EE" w:rsidP="008B0BB5">
            <w:r>
              <w:t xml:space="preserve">- «Как вызвать полицию»; </w:t>
            </w:r>
          </w:p>
          <w:p w:rsidR="004E40EE" w:rsidRDefault="004E40EE" w:rsidP="008B0BB5">
            <w:r>
              <w:t xml:space="preserve">- «Правила поведения в городском транспорте»;   </w:t>
            </w:r>
          </w:p>
          <w:p w:rsidR="004E40EE" w:rsidRDefault="004E40EE" w:rsidP="008B0BB5">
            <w:r>
              <w:t>- «Служба специального назначения»;</w:t>
            </w:r>
          </w:p>
          <w:p w:rsidR="004E40EE" w:rsidRDefault="004E40EE" w:rsidP="008B0BB5">
            <w:r>
              <w:t xml:space="preserve">-  «Когда мамы нет дома»; </w:t>
            </w:r>
          </w:p>
          <w:p w:rsidR="004E40EE" w:rsidRDefault="004E40EE" w:rsidP="008B0BB5">
            <w:r>
              <w:t>- «Военные профессии»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Согласно перспективного  плана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EE" w:rsidRDefault="004E40EE" w:rsidP="008B0BB5">
            <w:r>
              <w:t>Воспитатели</w:t>
            </w:r>
          </w:p>
          <w:p w:rsidR="004E40EE" w:rsidRDefault="004E40EE" w:rsidP="00803AA4"/>
        </w:tc>
      </w:tr>
      <w:tr w:rsidR="004E40EE" w:rsidTr="008B0BB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2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EE" w:rsidRDefault="004E40EE" w:rsidP="008B0BB5">
            <w:r>
              <w:t>Организация встреч с сотрудниками правоохранительных органов по темам:</w:t>
            </w:r>
          </w:p>
          <w:p w:rsidR="004E40EE" w:rsidRDefault="004E40EE" w:rsidP="008B0BB5">
            <w:r>
              <w:t xml:space="preserve">-  «Сущность терроризма»; </w:t>
            </w:r>
          </w:p>
          <w:p w:rsidR="004E40EE" w:rsidRDefault="004E40EE" w:rsidP="008B0BB5">
            <w:r>
              <w:t>- «Дисциплинированность и бдительность – в чем выражается их взаимосвязь?»</w:t>
            </w:r>
          </w:p>
          <w:p w:rsidR="004E40EE" w:rsidRDefault="004E40EE" w:rsidP="008B0BB5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2 раза в год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EE" w:rsidRDefault="004E40EE" w:rsidP="008B0BB5"/>
          <w:p w:rsidR="004E40EE" w:rsidRDefault="004E40EE" w:rsidP="008B0BB5">
            <w:r>
              <w:t xml:space="preserve">Воспитатели </w:t>
            </w:r>
          </w:p>
          <w:p w:rsidR="004E40EE" w:rsidRDefault="004E40EE" w:rsidP="008B0BB5"/>
        </w:tc>
      </w:tr>
      <w:tr w:rsidR="004E40EE" w:rsidTr="008B0BB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3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Проведение занятий ОБЖ в группах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Согласно календарного  плана групп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EE" w:rsidRDefault="004E40EE" w:rsidP="008B0BB5">
            <w:r>
              <w:t>Воспитатели</w:t>
            </w:r>
          </w:p>
          <w:p w:rsidR="004E40EE" w:rsidRDefault="004E40EE" w:rsidP="00803AA4"/>
        </w:tc>
      </w:tr>
      <w:tr w:rsidR="004E40EE" w:rsidTr="008B0BB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4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 xml:space="preserve">Проведение тактико-практических учений по отработке эвакуаций детей при возникновении ЧС: природного и техногенного характера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ежеквартально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EE" w:rsidRDefault="00490A15" w:rsidP="008B0BB5">
            <w:r>
              <w:t xml:space="preserve"> Заведующий,</w:t>
            </w:r>
          </w:p>
          <w:p w:rsidR="004E40EE" w:rsidRDefault="00803AA4" w:rsidP="00803AA4">
            <w:r>
              <w:t>воспитатели</w:t>
            </w:r>
          </w:p>
        </w:tc>
      </w:tr>
      <w:tr w:rsidR="004E40EE" w:rsidTr="008B0BB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5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Изготовление наглядных пособий по материалам бесед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 xml:space="preserve">Согласно  календарного  </w:t>
            </w:r>
            <w:r>
              <w:lastRenderedPageBreak/>
              <w:t>плана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EE" w:rsidRDefault="004E40EE" w:rsidP="008B0BB5">
            <w:r>
              <w:lastRenderedPageBreak/>
              <w:t>Воспитатели</w:t>
            </w:r>
          </w:p>
          <w:p w:rsidR="004E40EE" w:rsidRDefault="004E40EE" w:rsidP="008B0BB5"/>
          <w:p w:rsidR="004E40EE" w:rsidRDefault="004E40EE" w:rsidP="008B0BB5"/>
        </w:tc>
      </w:tr>
      <w:tr w:rsidR="004E40EE" w:rsidTr="008B0BB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lastRenderedPageBreak/>
              <w:t>6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Работа по комплектам плакатов по действиям в ЧС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согласно  календарного плана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EE" w:rsidRDefault="004E40EE" w:rsidP="008B0BB5">
            <w:r>
              <w:t>Воспитатели</w:t>
            </w:r>
          </w:p>
          <w:p w:rsidR="004E40EE" w:rsidRDefault="004E40EE" w:rsidP="008B0BB5"/>
        </w:tc>
      </w:tr>
      <w:tr w:rsidR="004E40EE" w:rsidTr="008B0BB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7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EE" w:rsidRDefault="004E40EE" w:rsidP="008B0BB5">
            <w:r>
              <w:t xml:space="preserve">Организация выставки детских рисунков: «Чтобы не было беды»  </w:t>
            </w:r>
          </w:p>
          <w:p w:rsidR="004E40EE" w:rsidRDefault="004E40EE" w:rsidP="008B0BB5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согласно  календарного плана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EE" w:rsidRDefault="004E40EE" w:rsidP="008B0BB5">
            <w:r>
              <w:t>Воспитатели</w:t>
            </w:r>
          </w:p>
          <w:p w:rsidR="004E40EE" w:rsidRDefault="004E40EE" w:rsidP="008B0BB5"/>
        </w:tc>
      </w:tr>
      <w:tr w:rsidR="004E40EE" w:rsidTr="008B0BB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8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Развлечение «Мы голосуем за мир»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май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Воспитатели</w:t>
            </w:r>
          </w:p>
          <w:p w:rsidR="004E40EE" w:rsidRDefault="004E40EE" w:rsidP="008B0BB5"/>
        </w:tc>
      </w:tr>
      <w:tr w:rsidR="004E40EE" w:rsidTr="008B0BB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9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Образовательные ситуации «Правила поведения или как я должен поступить»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Согласно календарного плана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Воспитатели</w:t>
            </w:r>
          </w:p>
        </w:tc>
      </w:tr>
    </w:tbl>
    <w:p w:rsidR="004E40EE" w:rsidRDefault="004E40EE"/>
    <w:p w:rsidR="004E40EE" w:rsidRDefault="004E40EE"/>
    <w:p w:rsidR="004E40EE" w:rsidRDefault="004E40EE" w:rsidP="004E40EE">
      <w:pPr>
        <w:jc w:val="center"/>
      </w:pPr>
      <w:r>
        <w:rPr>
          <w:b/>
          <w:sz w:val="28"/>
          <w:szCs w:val="28"/>
        </w:rPr>
        <w:t>Работа с родителями</w:t>
      </w:r>
    </w:p>
    <w:p w:rsidR="004E40EE" w:rsidRDefault="004E40EE"/>
    <w:tbl>
      <w:tblPr>
        <w:tblW w:w="1119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6264"/>
        <w:gridCol w:w="1981"/>
        <w:gridCol w:w="2184"/>
      </w:tblGrid>
      <w:tr w:rsidR="004E40EE" w:rsidTr="008B0BB5">
        <w:tc>
          <w:tcPr>
            <w:tcW w:w="11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40EE" w:rsidTr="008B0BB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EE" w:rsidRDefault="004E40EE" w:rsidP="008B0BB5"/>
          <w:p w:rsidR="004E40EE" w:rsidRDefault="004E40EE" w:rsidP="008B0BB5">
            <w:r>
              <w:t>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Проведение бесед с родителями о режиме посещения ДОУ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ежемесячно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EE" w:rsidRDefault="004E40EE" w:rsidP="008B0BB5">
            <w:r>
              <w:t>Заведующий,</w:t>
            </w:r>
          </w:p>
          <w:p w:rsidR="004E40EE" w:rsidRDefault="004E40EE" w:rsidP="008B0BB5">
            <w:r>
              <w:t>воспитатели</w:t>
            </w:r>
          </w:p>
          <w:p w:rsidR="004E40EE" w:rsidRDefault="004E40EE" w:rsidP="008B0BB5"/>
        </w:tc>
      </w:tr>
      <w:tr w:rsidR="004E40EE" w:rsidTr="008B0BB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2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Проведение родительских собраний с включением  тематики  по антитеррору</w:t>
            </w:r>
          </w:p>
          <w:p w:rsidR="00490A15" w:rsidRDefault="00490A15" w:rsidP="008B0BB5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2 раза в год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EE" w:rsidRDefault="004E40EE" w:rsidP="008B0BB5">
            <w:r>
              <w:t>Воспитатели</w:t>
            </w:r>
          </w:p>
          <w:p w:rsidR="004E40EE" w:rsidRDefault="004E40EE" w:rsidP="008B0BB5"/>
        </w:tc>
      </w:tr>
      <w:tr w:rsidR="004E40EE" w:rsidTr="008B0BB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3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EE" w:rsidRDefault="004E40EE" w:rsidP="008B0BB5">
            <w:r>
              <w:t xml:space="preserve">Оформление информационных  стендов  (папки-передвижки, консультационные папки, памятки, буклеты и т. п.); </w:t>
            </w:r>
          </w:p>
          <w:p w:rsidR="004E40EE" w:rsidRDefault="004E40EE" w:rsidP="008B0BB5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EE" w:rsidRDefault="004E40EE" w:rsidP="008B0BB5">
            <w:r>
              <w:t>ежемесячно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EE" w:rsidRDefault="004E40EE" w:rsidP="008B0BB5">
            <w:r>
              <w:t>Воспитатели</w:t>
            </w:r>
          </w:p>
          <w:p w:rsidR="004E40EE" w:rsidRDefault="004E40EE" w:rsidP="008B0BB5"/>
        </w:tc>
      </w:tr>
    </w:tbl>
    <w:p w:rsidR="004E40EE" w:rsidRPr="009455E9" w:rsidRDefault="004E40EE" w:rsidP="009455E9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4E40EE" w:rsidRDefault="004E40EE" w:rsidP="004E40EE"/>
    <w:p w:rsidR="004E40EE" w:rsidRDefault="004E40EE"/>
    <w:p w:rsidR="004E40EE" w:rsidRDefault="004E40EE"/>
    <w:p w:rsidR="004E40EE" w:rsidRDefault="004E40EE"/>
    <w:p w:rsidR="00930964" w:rsidRDefault="00930964"/>
    <w:p w:rsidR="00930964" w:rsidRDefault="00930964"/>
    <w:p w:rsidR="00930964" w:rsidRDefault="00930964"/>
    <w:p w:rsidR="00930964" w:rsidRDefault="00930964"/>
    <w:p w:rsidR="00930964" w:rsidRDefault="00930964"/>
    <w:p w:rsidR="00930964" w:rsidRDefault="00930964"/>
    <w:p w:rsidR="00930964" w:rsidRDefault="00930964"/>
    <w:p w:rsidR="00930964" w:rsidRDefault="00930964"/>
    <w:p w:rsidR="00930964" w:rsidRDefault="00930964"/>
    <w:p w:rsidR="00930964" w:rsidRDefault="00930964"/>
    <w:p w:rsidR="00930964" w:rsidRDefault="00930964"/>
    <w:p w:rsidR="00930964" w:rsidRDefault="00930964"/>
    <w:p w:rsidR="00930964" w:rsidRDefault="00930964"/>
    <w:p w:rsidR="00930964" w:rsidRDefault="00930964"/>
    <w:p w:rsidR="00930964" w:rsidRDefault="00930964"/>
    <w:p w:rsidR="00930964" w:rsidRDefault="00930964"/>
    <w:p w:rsidR="00930964" w:rsidRDefault="00930964"/>
    <w:p w:rsidR="00930964" w:rsidRDefault="00930964"/>
    <w:p w:rsidR="00930964" w:rsidRDefault="00930964"/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930964" w:rsidRPr="008E6DC4" w:rsidTr="00B1047A">
        <w:trPr>
          <w:tblCellSpacing w:w="7" w:type="dxa"/>
        </w:trPr>
        <w:tc>
          <w:tcPr>
            <w:tcW w:w="4985" w:type="pct"/>
            <w:vAlign w:val="center"/>
            <w:hideMark/>
          </w:tcPr>
          <w:p w:rsidR="00930964" w:rsidRPr="006C6EB4" w:rsidRDefault="00930964" w:rsidP="00B1047A">
            <w:pPr>
              <w:pStyle w:val="2"/>
              <w:rPr>
                <w:lang w:eastAsia="ru-RU"/>
              </w:rPr>
            </w:pPr>
            <w:r w:rsidRPr="006C6EB4">
              <w:rPr>
                <w:lang w:eastAsia="ru-RU"/>
              </w:rPr>
              <w:lastRenderedPageBreak/>
              <w:t>Памятка для родителей по антитеррору</w:t>
            </w:r>
          </w:p>
        </w:tc>
      </w:tr>
      <w:tr w:rsidR="00930964" w:rsidRPr="00963EBA" w:rsidTr="00B1047A">
        <w:trPr>
          <w:tblCellSpacing w:w="7" w:type="dxa"/>
        </w:trPr>
        <w:tc>
          <w:tcPr>
            <w:tcW w:w="4985" w:type="pct"/>
            <w:vAlign w:val="center"/>
            <w:hideMark/>
          </w:tcPr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0964" w:rsidRPr="00963EBA" w:rsidRDefault="00930964" w:rsidP="00B104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Общие и частные рекомендации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>1. Если Вас взяли в заложники. По возможности скорее возьмите себя в руки, успокойтесь и не паникуйте. Разговаривайте спокойным голосом.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Если Вас связали или закрыли глаза, попытайтесь расслабиться, дышите глубже. 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Подготовьтесь физически и морально и эмоционально к возможному суровому испытанию. 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Не пытайтесь бежать, если нет полной уверенности в успешности побега. 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>5. Запомните как можно больше информации о террористах, их количестве, степени вооруженности, особенностях внешности, темах разговоров.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По различным признакам постарайтесь определить место своего нахождения (заточения). 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 В случае штурма здания рекомендуется лечь на пол лицом вниз, сложив руки на затылке. 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Объясните детям, что необходимо сообщать взрослым или сотрудникам полиции: 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>Об обнаруженных на улице бесхозных вещах. О подозрительных  предметах в общественном месте - в подъезде, транспорте, дома или в детском саду.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Объясните детям, что во всех перечисленных случаях необходимо</w:t>
            </w:r>
            <w:r w:rsidRPr="00963EBA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>Не трогать, не вскрывать, не передвигать находку. Отойти на безопасное расстояние. Сообщить о находке сотруднику полиции.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963EB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Обязательно проводите с детьми дома разъяснительные беседы о недопустимости: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      Пользоваться незнакомыми предметами, найденными на улице или в общественных местах. 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>2. Брать у незнакомых людей на улице сумки, свертки, игрушки и т.д.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 опасности взрыва можно судить по следующим признакам</w:t>
            </w:r>
            <w:r w:rsidRPr="00963EBA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>1. Наличие неизвестного свертка или какой-либо детали в машине, на лестнице, в квартире и т.д.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>2. Натянутая проволока или шнур.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>3. Провода или изолирующая лента, свисающие из-под машины.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>4. Чужая сумка, портфель, коробка, какой-либо предмет, обнаруженный в машине, у дверей квартиры, в подъезде.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</w:t>
            </w: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обезвреживать его. Совершая поездку в общественном транспорте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930964" w:rsidRDefault="00930964" w:rsidP="00B1047A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30964" w:rsidRDefault="00930964" w:rsidP="00B1047A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30964" w:rsidRDefault="00930964" w:rsidP="00B1047A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30964" w:rsidRPr="00963EBA" w:rsidRDefault="00930964" w:rsidP="00B104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КАТЕГОРИЧЕСКИ ЗАПРЕЩАЕТСЯ: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>1. Пользоваться найденными незнакомыми предметами.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>2. Сдвигать с места, перекатывать взрывоопасные предметы с места на место, брать их в руки.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Обрывать или тянуть отходящие от предмета провода, предпринимать попытки их обезвредить. 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Поднимать, переносить, класть в карманы, портфели, сумки и т.п. взрывоопасные предметы. 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>5. Ударять один боеприпас о другой или бить любыми предметами по корпусу или взрывателю.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Помещать боеприпасы в костер или разводить огонь над ним. 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Собирать и сдавать боеприпасы в качестве металлолома. 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 Наступать или наезжать на боеприпасы. 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Закапывать боеприпасы в землю или бросать их в водоем. 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 </w:t>
            </w:r>
          </w:p>
          <w:p w:rsidR="00930964" w:rsidRPr="00963EBA" w:rsidRDefault="00930964" w:rsidP="00B1047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63E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Будьте бдительны!</w:t>
            </w:r>
          </w:p>
        </w:tc>
      </w:tr>
    </w:tbl>
    <w:p w:rsidR="00930964" w:rsidRPr="00963EBA" w:rsidRDefault="00930964" w:rsidP="00930964">
      <w:pPr>
        <w:pStyle w:val="a4"/>
        <w:rPr>
          <w:rFonts w:ascii="Times New Roman" w:hAnsi="Times New Roman"/>
          <w:sz w:val="24"/>
          <w:szCs w:val="24"/>
        </w:rPr>
      </w:pPr>
    </w:p>
    <w:p w:rsidR="004E40EE" w:rsidRDefault="004E40EE"/>
    <w:p w:rsidR="004E40EE" w:rsidRDefault="004E40EE"/>
    <w:p w:rsidR="004E40EE" w:rsidRDefault="004E40EE"/>
    <w:p w:rsidR="004E40EE" w:rsidRDefault="004E40EE"/>
    <w:p w:rsidR="004E40EE" w:rsidRDefault="004E40EE"/>
    <w:sectPr w:rsidR="004E40EE" w:rsidSect="00A44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C4E41"/>
    <w:multiLevelType w:val="hybridMultilevel"/>
    <w:tmpl w:val="80641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750570"/>
    <w:multiLevelType w:val="hybridMultilevel"/>
    <w:tmpl w:val="B1685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1B9"/>
    <w:rsid w:val="00152ED6"/>
    <w:rsid w:val="001F401E"/>
    <w:rsid w:val="0023066B"/>
    <w:rsid w:val="002366F3"/>
    <w:rsid w:val="00241DBA"/>
    <w:rsid w:val="00254C73"/>
    <w:rsid w:val="002A3BED"/>
    <w:rsid w:val="003044DA"/>
    <w:rsid w:val="00327A00"/>
    <w:rsid w:val="003751B2"/>
    <w:rsid w:val="00490A15"/>
    <w:rsid w:val="004E40EE"/>
    <w:rsid w:val="0068540C"/>
    <w:rsid w:val="007F5AB1"/>
    <w:rsid w:val="00803AA4"/>
    <w:rsid w:val="00893CB0"/>
    <w:rsid w:val="008D4C9A"/>
    <w:rsid w:val="00930964"/>
    <w:rsid w:val="0094345F"/>
    <w:rsid w:val="009455E9"/>
    <w:rsid w:val="009872ED"/>
    <w:rsid w:val="00A44C39"/>
    <w:rsid w:val="00AF12C2"/>
    <w:rsid w:val="00CE4A2E"/>
    <w:rsid w:val="00EC4CC5"/>
    <w:rsid w:val="00F91411"/>
    <w:rsid w:val="00F970F5"/>
    <w:rsid w:val="00FE6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767B"/>
  <w15:docId w15:val="{CD3A9BB8-3960-4C4F-BAB3-7ED71C9D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3096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E61B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9309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No Spacing"/>
    <w:uiPriority w:val="1"/>
    <w:qFormat/>
    <w:rsid w:val="009309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2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ds17</dc:creator>
  <cp:keywords/>
  <dc:description/>
  <cp:lastModifiedBy>Пользователь Windows</cp:lastModifiedBy>
  <cp:revision>22</cp:revision>
  <dcterms:created xsi:type="dcterms:W3CDTF">2017-08-29T08:19:00Z</dcterms:created>
  <dcterms:modified xsi:type="dcterms:W3CDTF">2023-12-27T01:22:00Z</dcterms:modified>
</cp:coreProperties>
</file>