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D1" w:rsidRPr="00615654" w:rsidRDefault="00893ED1" w:rsidP="00615654">
      <w:pPr>
        <w:shd w:val="clear" w:color="auto" w:fill="FFFFFF" w:themeFill="background1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color w:val="588C32"/>
          <w:kern w:val="36"/>
          <w:sz w:val="32"/>
          <w:szCs w:val="32"/>
          <w:lang w:eastAsia="ru-RU"/>
        </w:rPr>
      </w:pPr>
      <w:r w:rsidRPr="00615654">
        <w:rPr>
          <w:rFonts w:ascii="Times New Roman" w:eastAsia="Times New Roman" w:hAnsi="Times New Roman" w:cs="Times New Roman"/>
          <w:color w:val="588C32"/>
          <w:kern w:val="36"/>
          <w:sz w:val="32"/>
          <w:szCs w:val="32"/>
          <w:lang w:eastAsia="ru-RU"/>
        </w:rPr>
        <w:t>Условия получения дошкольного образования лицами с ограниченными возможностями здоровья и инвалидами</w:t>
      </w:r>
    </w:p>
    <w:p w:rsidR="00893ED1" w:rsidRPr="00893ED1" w:rsidRDefault="00615654" w:rsidP="00615654">
      <w:pPr>
        <w:shd w:val="clear" w:color="auto" w:fill="FFFFFF" w:themeFill="background1"/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 МКДОУ № 7 «Солнышко</w:t>
      </w:r>
      <w:r w:rsidR="00893ED1" w:rsidRPr="00893E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»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с. </w:t>
      </w:r>
      <w:proofErr w:type="spell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Булгин</w:t>
      </w:r>
      <w:proofErr w:type="spellEnd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8046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представлены </w:t>
      </w:r>
      <w:r w:rsidR="00893ED1" w:rsidRPr="00893E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условия для получения качественного дошкольного образования и обеспеченны разные права детям, имеющие разные стартовые возможности.</w:t>
      </w:r>
    </w:p>
    <w:p w:rsidR="00893ED1" w:rsidRPr="00893ED1" w:rsidRDefault="0080463D" w:rsidP="00615654">
      <w:pPr>
        <w:shd w:val="clear" w:color="auto" w:fill="FFFFFF" w:themeFill="background1"/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 соответствии с Федерально</w:t>
      </w:r>
      <w:r w:rsidR="00893ED1" w:rsidRPr="00893E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 законо</w:t>
      </w:r>
      <w:r w:rsidR="0061565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м от 24.07.1988 года № 124-ФЗ «</w:t>
      </w:r>
      <w:r w:rsidR="00893ED1" w:rsidRPr="00893E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 основных гарантиях прав ребенка в Российской Федерации, от 29.12.2012 года № 273-ФЗ 2 Об образовании Российской Федерации», Уставом Учреждения созданы условия для образования детей-инвалидов и детей с ограниченными возможностями здоровья, для их сопровождения и осуществления индивидуального подхода созданы психолого-педагогические и материально-технические условия для комфортного обучения и присмотра.</w:t>
      </w:r>
    </w:p>
    <w:p w:rsidR="00893ED1" w:rsidRPr="00893ED1" w:rsidRDefault="00893ED1" w:rsidP="00615654">
      <w:pPr>
        <w:shd w:val="clear" w:color="auto" w:fill="FFFFFF" w:themeFill="background1"/>
        <w:spacing w:before="180" w:after="18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893ED1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Обучающиеся с ограниченными возможностями здоровья </w:t>
      </w:r>
      <w:r w:rsidRPr="00893E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физическое лицо, имеющее недостатки в физическом и (или) психологическом развитии, подтвержденные психолого-медико-педагогической комиссии и препятствующие получение образование без</w:t>
      </w:r>
      <w:r w:rsidR="00615654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создания специальных условий (</w:t>
      </w:r>
      <w:r w:rsidRPr="00893E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ч. 16 ст.2 Федерального</w:t>
      </w:r>
      <w:r w:rsidR="008046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закона от 29.12.2012 № 273-</w:t>
      </w:r>
      <w:proofErr w:type="gramStart"/>
      <w:r w:rsidR="008046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ФЗ </w:t>
      </w:r>
      <w:r w:rsidRPr="00893E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 w:rsidR="0080463D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«</w:t>
      </w:r>
      <w:proofErr w:type="gramEnd"/>
      <w:r w:rsidRPr="00893ED1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 образовании в Российской Федерации)</w:t>
      </w:r>
    </w:p>
    <w:p w:rsidR="00893ED1" w:rsidRPr="00893ED1" w:rsidRDefault="0080463D" w:rsidP="00615654">
      <w:pPr>
        <w:shd w:val="clear" w:color="auto" w:fill="FFFFFF" w:themeFill="background1"/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4" w:tooltip="Порядок обеспечения условий доступности для инвалидов обьектов и предоставляемых услуг в сфере образования, а также оказания им при этом необходимой помощи." w:history="1">
        <w:r w:rsidR="00893ED1" w:rsidRPr="00893ED1">
          <w:rPr>
            <w:rFonts w:ascii="Tahoma" w:eastAsia="Times New Roman" w:hAnsi="Tahoma" w:cs="Tahoma"/>
            <w:color w:val="007EC5"/>
            <w:sz w:val="21"/>
            <w:szCs w:val="21"/>
            <w:lang w:eastAsia="ru-RU"/>
          </w:rPr>
          <w:t>Порядок обеспечения услов</w:t>
        </w:r>
        <w:r>
          <w:rPr>
            <w:rFonts w:ascii="Tahoma" w:eastAsia="Times New Roman" w:hAnsi="Tahoma" w:cs="Tahoma"/>
            <w:color w:val="007EC5"/>
            <w:sz w:val="21"/>
            <w:szCs w:val="21"/>
            <w:lang w:eastAsia="ru-RU"/>
          </w:rPr>
          <w:t>ий доступности для инвалидов объ</w:t>
        </w:r>
        <w:r w:rsidR="00893ED1" w:rsidRPr="00893ED1">
          <w:rPr>
            <w:rFonts w:ascii="Tahoma" w:eastAsia="Times New Roman" w:hAnsi="Tahoma" w:cs="Tahoma"/>
            <w:color w:val="007EC5"/>
            <w:sz w:val="21"/>
            <w:szCs w:val="21"/>
            <w:lang w:eastAsia="ru-RU"/>
          </w:rPr>
          <w:t>ектов и предоставляемых услуг в сфере образования, а также оказания им при этом необходимой помощи.</w:t>
        </w:r>
      </w:hyperlink>
    </w:p>
    <w:p w:rsidR="00893ED1" w:rsidRPr="00893ED1" w:rsidRDefault="0080463D" w:rsidP="00615654">
      <w:pPr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5" w:tooltip="24.07.1998 года № 124-ФЗ " w:history="1">
        <w:r w:rsidR="00893ED1" w:rsidRPr="00893ED1">
          <w:rPr>
            <w:rFonts w:ascii="Tahoma" w:eastAsia="Times New Roman" w:hAnsi="Tahoma" w:cs="Tahoma"/>
            <w:color w:val="007EC5"/>
            <w:sz w:val="21"/>
            <w:szCs w:val="21"/>
            <w:lang w:eastAsia="ru-RU"/>
          </w:rPr>
          <w:t>24.07.1998 года № 124-ФЗ «Об основных гарантиях прав ребенка в РФ</w:t>
        </w:r>
      </w:hyperlink>
    </w:p>
    <w:p w:rsidR="00893ED1" w:rsidRPr="00893ED1" w:rsidRDefault="0080463D" w:rsidP="00615654">
      <w:pPr>
        <w:spacing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hyperlink r:id="rId6" w:tooltip="Федеральный закон от 24.11.1995 № 181 ФЗ " w:history="1">
        <w:r w:rsidR="00893ED1" w:rsidRPr="00893ED1">
          <w:rPr>
            <w:rFonts w:ascii="Tahoma" w:eastAsia="Times New Roman" w:hAnsi="Tahoma" w:cs="Tahoma"/>
            <w:color w:val="007EC5"/>
            <w:sz w:val="21"/>
            <w:szCs w:val="21"/>
            <w:lang w:eastAsia="ru-RU"/>
          </w:rPr>
          <w:t>Федеральный</w:t>
        </w:r>
        <w:r>
          <w:rPr>
            <w:rFonts w:ascii="Tahoma" w:eastAsia="Times New Roman" w:hAnsi="Tahoma" w:cs="Tahoma"/>
            <w:color w:val="007EC5"/>
            <w:sz w:val="21"/>
            <w:szCs w:val="21"/>
            <w:lang w:eastAsia="ru-RU"/>
          </w:rPr>
          <w:t xml:space="preserve"> закон от 24.11.1995 № 181 ФЗ «</w:t>
        </w:r>
        <w:r w:rsidR="00893ED1" w:rsidRPr="00893ED1">
          <w:rPr>
            <w:rFonts w:ascii="Tahoma" w:eastAsia="Times New Roman" w:hAnsi="Tahoma" w:cs="Tahoma"/>
            <w:color w:val="007EC5"/>
            <w:sz w:val="21"/>
            <w:szCs w:val="21"/>
            <w:lang w:eastAsia="ru-RU"/>
          </w:rPr>
          <w:t>О социальной защите инвалидов в РФ»</w:t>
        </w:r>
      </w:hyperlink>
    </w:p>
    <w:p w:rsidR="00D25DEB" w:rsidRDefault="00D25DEB" w:rsidP="00615654">
      <w:pPr>
        <w:jc w:val="both"/>
      </w:pPr>
      <w:bookmarkStart w:id="0" w:name="_GoBack"/>
      <w:bookmarkEnd w:id="0"/>
    </w:p>
    <w:sectPr w:rsidR="00D25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D1"/>
    <w:rsid w:val="00615654"/>
    <w:rsid w:val="0080463D"/>
    <w:rsid w:val="00893ED1"/>
    <w:rsid w:val="00D2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C1F5C1-C9F6-41CF-961B-AD6C0596A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33160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4025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757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irport14.detsad.27.ru/files/documents/159_federalniy_zakon_ot_24_11_1995_181_fz_osotsialnoy_zashchite_invalidov_v_rf.pdf" TargetMode="External"/><Relationship Id="rId5" Type="http://schemas.openxmlformats.org/officeDocument/2006/relationships/hyperlink" Target="https://airport14.detsad.27.ru/files/documents/158_24_07_1998_goda_124_fz_ob_osnovnih_garantiyah_prav_rebenka_v_rf.pdf" TargetMode="External"/><Relationship Id="rId4" Type="http://schemas.openxmlformats.org/officeDocument/2006/relationships/hyperlink" Target="https://airport14.detsad.27.ru/files/documents/157_poryadok_obespecheniya_usloviy_dostupnosti_dlya_invalidov_obektov_i_predostavlyaemih_uslug_v_sfere_obrazovaniya_a_takge_okazaniya_im_pri_etom_neobhodimoy_pomoshch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1847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Юрьевна</dc:creator>
  <cp:keywords/>
  <dc:description/>
  <cp:lastModifiedBy>Татьяна Викторовна</cp:lastModifiedBy>
  <cp:revision>6</cp:revision>
  <dcterms:created xsi:type="dcterms:W3CDTF">2023-03-16T02:10:00Z</dcterms:created>
  <dcterms:modified xsi:type="dcterms:W3CDTF">2023-03-26T08:23:00Z</dcterms:modified>
</cp:coreProperties>
</file>