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77" w:rsidRPr="00E96A53" w:rsidRDefault="00176177" w:rsidP="00E34B5F">
      <w:pPr>
        <w:jc w:val="center"/>
        <w:rPr>
          <w:rFonts w:ascii="Times New Roman" w:hAnsi="Times New Roman" w:cs="Times New Roman"/>
          <w:sz w:val="32"/>
          <w:szCs w:val="32"/>
        </w:rPr>
      </w:pPr>
      <w:r w:rsidRPr="00E96A53">
        <w:rPr>
          <w:rFonts w:ascii="Times New Roman" w:hAnsi="Times New Roman" w:cs="Times New Roman"/>
          <w:sz w:val="32"/>
          <w:szCs w:val="32"/>
        </w:rPr>
        <w:t>Реализация ФГОС ДО</w:t>
      </w:r>
      <w:r w:rsidR="00241E96" w:rsidRPr="00E96A53">
        <w:rPr>
          <w:rFonts w:ascii="Times New Roman" w:hAnsi="Times New Roman" w:cs="Times New Roman"/>
          <w:sz w:val="32"/>
          <w:szCs w:val="32"/>
        </w:rPr>
        <w:t xml:space="preserve"> в МКДОУ № 7 «Солнышко» с.</w:t>
      </w:r>
      <w:r w:rsidR="00E34B5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1E96" w:rsidRPr="00E96A53">
        <w:rPr>
          <w:rFonts w:ascii="Times New Roman" w:hAnsi="Times New Roman" w:cs="Times New Roman"/>
          <w:sz w:val="32"/>
          <w:szCs w:val="32"/>
        </w:rPr>
        <w:t>Булгин</w:t>
      </w:r>
      <w:proofErr w:type="spellEnd"/>
      <w:r w:rsidR="00241E96" w:rsidRPr="00E96A53">
        <w:rPr>
          <w:rFonts w:ascii="Times New Roman" w:hAnsi="Times New Roman" w:cs="Times New Roman"/>
          <w:sz w:val="32"/>
          <w:szCs w:val="32"/>
        </w:rPr>
        <w:t xml:space="preserve"> </w:t>
      </w:r>
      <w:r w:rsidR="00E96A53">
        <w:rPr>
          <w:rFonts w:ascii="Times New Roman" w:hAnsi="Times New Roman" w:cs="Times New Roman"/>
          <w:sz w:val="32"/>
          <w:szCs w:val="32"/>
        </w:rPr>
        <w:t xml:space="preserve"> Охотского муниципального района Хабаровского края</w:t>
      </w:r>
    </w:p>
    <w:p w:rsidR="00176177" w:rsidRPr="00B86A7C" w:rsidRDefault="00176177" w:rsidP="001761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6A7C">
        <w:rPr>
          <w:rFonts w:ascii="Times New Roman" w:hAnsi="Times New Roman" w:cs="Times New Roman"/>
          <w:b/>
          <w:sz w:val="28"/>
          <w:szCs w:val="28"/>
          <w:u w:val="single"/>
        </w:rPr>
        <w:t>1.Правовое обеспечение</w:t>
      </w:r>
    </w:p>
    <w:p w:rsidR="00176177" w:rsidRPr="00B86A7C" w:rsidRDefault="00176177" w:rsidP="00176177">
      <w:pPr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>Утверждены на уровне организации: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график (дорожная карта) введения ФГОС ДО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рабочая группа по введению ФГОС ДО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адаптированные</w:t>
      </w:r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основные общеобразовательные программы дошкольного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 xml:space="preserve">образования, разработаны на основе ФГОС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и соответствуют всем</w:t>
      </w:r>
    </w:p>
    <w:p w:rsidR="00176177" w:rsidRPr="00022285" w:rsidRDefault="00176177" w:rsidP="00022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>требованиям ФГОС ДО</w:t>
      </w:r>
      <w:r w:rsidR="000222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B4C07">
        <w:rPr>
          <w:rFonts w:ascii="Times New Roman" w:hAnsi="Times New Roman" w:cs="Times New Roman"/>
          <w:sz w:val="28"/>
          <w:szCs w:val="28"/>
          <w:u w:val="single"/>
        </w:rPr>
        <w:t>разработаны: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="003E5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60D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о системе оценки деятельности педагогических работников в</w:t>
      </w:r>
      <w:r w:rsidR="00B86A7C">
        <w:rPr>
          <w:rFonts w:ascii="Times New Roman" w:hAnsi="Times New Roman" w:cs="Times New Roman"/>
          <w:sz w:val="28"/>
          <w:szCs w:val="28"/>
        </w:rPr>
        <w:t xml:space="preserve"> </w:t>
      </w:r>
      <w:r w:rsidRPr="00B86A7C">
        <w:rPr>
          <w:rFonts w:ascii="Times New Roman" w:hAnsi="Times New Roman" w:cs="Times New Roman"/>
          <w:sz w:val="28"/>
          <w:szCs w:val="28"/>
        </w:rPr>
        <w:t>соответствии с ФГОС ДО, в том числе в части распределения</w:t>
      </w:r>
      <w:r w:rsidR="00F97587">
        <w:rPr>
          <w:rFonts w:ascii="Times New Roman" w:hAnsi="Times New Roman" w:cs="Times New Roman"/>
          <w:sz w:val="28"/>
          <w:szCs w:val="28"/>
        </w:rPr>
        <w:t xml:space="preserve"> с</w:t>
      </w:r>
      <w:r w:rsidRPr="00B86A7C">
        <w:rPr>
          <w:rFonts w:ascii="Times New Roman" w:hAnsi="Times New Roman" w:cs="Times New Roman"/>
          <w:sz w:val="28"/>
          <w:szCs w:val="28"/>
        </w:rPr>
        <w:t>тимулирую</w:t>
      </w:r>
      <w:r w:rsidR="00F975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86A7C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B86A7C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3E560D">
        <w:rPr>
          <w:rFonts w:ascii="Times New Roman" w:hAnsi="Times New Roman" w:cs="Times New Roman"/>
          <w:sz w:val="28"/>
          <w:szCs w:val="28"/>
        </w:rPr>
        <w:t>;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="003E5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6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B86A7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системе оценки индивидуального развития детей в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E560D">
        <w:rPr>
          <w:rFonts w:ascii="Times New Roman" w:hAnsi="Times New Roman" w:cs="Times New Roman"/>
          <w:sz w:val="28"/>
          <w:szCs w:val="28"/>
        </w:rPr>
        <w:t>;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="00022285">
        <w:rPr>
          <w:rFonts w:ascii="Times New Roman" w:hAnsi="Times New Roman" w:cs="Times New Roman"/>
          <w:sz w:val="28"/>
          <w:szCs w:val="28"/>
        </w:rPr>
        <w:t xml:space="preserve"> </w:t>
      </w:r>
      <w:r w:rsidRPr="00B86A7C">
        <w:rPr>
          <w:rFonts w:ascii="Times New Roman" w:hAnsi="Times New Roman" w:cs="Times New Roman"/>
          <w:sz w:val="28"/>
          <w:szCs w:val="28"/>
        </w:rPr>
        <w:t>(я) о взаимодействии с семьями воспитанников в соответствии с</w:t>
      </w:r>
      <w:r w:rsidR="003E560D">
        <w:rPr>
          <w:rFonts w:ascii="Times New Roman" w:hAnsi="Times New Roman" w:cs="Times New Roman"/>
          <w:sz w:val="28"/>
          <w:szCs w:val="28"/>
        </w:rPr>
        <w:t xml:space="preserve"> </w:t>
      </w:r>
      <w:r w:rsidRPr="00B86A7C">
        <w:rPr>
          <w:rFonts w:ascii="Times New Roman" w:hAnsi="Times New Roman" w:cs="Times New Roman"/>
          <w:sz w:val="28"/>
          <w:szCs w:val="28"/>
        </w:rPr>
        <w:t>ФГОС ДО</w:t>
      </w:r>
      <w:r w:rsidR="003E560D">
        <w:rPr>
          <w:rFonts w:ascii="Times New Roman" w:hAnsi="Times New Roman" w:cs="Times New Roman"/>
          <w:sz w:val="28"/>
          <w:szCs w:val="28"/>
        </w:rPr>
        <w:t>;</w:t>
      </w:r>
    </w:p>
    <w:p w:rsidR="00176177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локальные</w:t>
      </w:r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акты, регламентирующие оказание платных услуг и </w:t>
      </w:r>
      <w:proofErr w:type="spellStart"/>
      <w:r w:rsidRPr="00B86A7C">
        <w:rPr>
          <w:rFonts w:ascii="Times New Roman" w:hAnsi="Times New Roman" w:cs="Times New Roman"/>
          <w:sz w:val="28"/>
          <w:szCs w:val="28"/>
        </w:rPr>
        <w:t>реализа</w:t>
      </w:r>
      <w:r w:rsidR="006221C6">
        <w:rPr>
          <w:rFonts w:ascii="Times New Roman" w:hAnsi="Times New Roman" w:cs="Times New Roman"/>
          <w:sz w:val="28"/>
          <w:szCs w:val="28"/>
        </w:rPr>
        <w:t>-</w:t>
      </w:r>
      <w:r w:rsidRPr="00B86A7C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="003E560D">
        <w:rPr>
          <w:rFonts w:ascii="Times New Roman" w:hAnsi="Times New Roman" w:cs="Times New Roman"/>
          <w:sz w:val="28"/>
          <w:szCs w:val="28"/>
        </w:rPr>
        <w:t xml:space="preserve"> </w:t>
      </w:r>
      <w:r w:rsidRPr="00B86A7C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программ, с учетом </w:t>
      </w:r>
      <w:proofErr w:type="spellStart"/>
      <w:r w:rsidRPr="00B86A7C">
        <w:rPr>
          <w:rFonts w:ascii="Times New Roman" w:hAnsi="Times New Roman" w:cs="Times New Roman"/>
          <w:sz w:val="28"/>
          <w:szCs w:val="28"/>
        </w:rPr>
        <w:t>особеннос</w:t>
      </w:r>
      <w:r w:rsidR="006221C6">
        <w:rPr>
          <w:rFonts w:ascii="Times New Roman" w:hAnsi="Times New Roman" w:cs="Times New Roman"/>
          <w:sz w:val="28"/>
          <w:szCs w:val="28"/>
        </w:rPr>
        <w:t>-</w:t>
      </w:r>
      <w:r w:rsidRPr="00B86A7C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="003E560D">
        <w:rPr>
          <w:rFonts w:ascii="Times New Roman" w:hAnsi="Times New Roman" w:cs="Times New Roman"/>
          <w:sz w:val="28"/>
          <w:szCs w:val="28"/>
        </w:rPr>
        <w:t xml:space="preserve"> </w:t>
      </w:r>
      <w:r w:rsidRPr="00B86A7C">
        <w:rPr>
          <w:rFonts w:ascii="Times New Roman" w:hAnsi="Times New Roman" w:cs="Times New Roman"/>
          <w:sz w:val="28"/>
          <w:szCs w:val="28"/>
        </w:rPr>
        <w:t>реализации основной общеобразовательной программы дошкольного</w:t>
      </w:r>
      <w:r w:rsidR="003E560D">
        <w:rPr>
          <w:rFonts w:ascii="Times New Roman" w:hAnsi="Times New Roman" w:cs="Times New Roman"/>
          <w:sz w:val="28"/>
          <w:szCs w:val="28"/>
        </w:rPr>
        <w:t xml:space="preserve"> </w:t>
      </w:r>
      <w:r w:rsidRPr="00B86A7C">
        <w:rPr>
          <w:rFonts w:ascii="Times New Roman" w:hAnsi="Times New Roman" w:cs="Times New Roman"/>
          <w:sz w:val="28"/>
          <w:szCs w:val="28"/>
        </w:rPr>
        <w:t>образования в течение всей продолжительности пребывания детей в</w:t>
      </w:r>
      <w:r w:rsidR="003E560D">
        <w:rPr>
          <w:rFonts w:ascii="Times New Roman" w:hAnsi="Times New Roman" w:cs="Times New Roman"/>
          <w:sz w:val="28"/>
          <w:szCs w:val="28"/>
        </w:rPr>
        <w:t xml:space="preserve"> </w:t>
      </w:r>
      <w:r w:rsidR="00A64B97">
        <w:rPr>
          <w:rFonts w:ascii="Times New Roman" w:hAnsi="Times New Roman" w:cs="Times New Roman"/>
          <w:sz w:val="28"/>
          <w:szCs w:val="28"/>
        </w:rPr>
        <w:t>ДОУ.</w:t>
      </w:r>
    </w:p>
    <w:p w:rsidR="00A64B97" w:rsidRPr="00B86A7C" w:rsidRDefault="00A64B97" w:rsidP="00BB4C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177" w:rsidRPr="00BB4C07" w:rsidRDefault="00176177" w:rsidP="001761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4C07">
        <w:rPr>
          <w:rFonts w:ascii="Times New Roman" w:hAnsi="Times New Roman" w:cs="Times New Roman"/>
          <w:sz w:val="28"/>
          <w:szCs w:val="28"/>
          <w:u w:val="single"/>
        </w:rPr>
        <w:t>2. Развивающая предметно-пространственная среда: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(РППС) соответствует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 xml:space="preserve">требованиям ФГОС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7559A">
        <w:rPr>
          <w:rFonts w:ascii="Times New Roman" w:hAnsi="Times New Roman" w:cs="Times New Roman"/>
          <w:sz w:val="28"/>
          <w:szCs w:val="28"/>
        </w:rPr>
        <w:t>.</w:t>
      </w:r>
    </w:p>
    <w:p w:rsidR="00176177" w:rsidRPr="00B86A7C" w:rsidRDefault="00176177" w:rsidP="00176177">
      <w:pPr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>3. Кадровые условия: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="0007559A">
        <w:rPr>
          <w:rFonts w:ascii="Times New Roman" w:hAnsi="Times New Roman" w:cs="Times New Roman"/>
          <w:sz w:val="28"/>
          <w:szCs w:val="28"/>
        </w:rPr>
        <w:t xml:space="preserve"> В МК</w:t>
      </w:r>
      <w:r w:rsidRPr="00B86A7C">
        <w:rPr>
          <w:rFonts w:ascii="Times New Roman" w:hAnsi="Times New Roman" w:cs="Times New Roman"/>
          <w:sz w:val="28"/>
          <w:szCs w:val="28"/>
        </w:rPr>
        <w:t>ДОУ все учебно-вспомогательных и педагогические работники,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>имеют кв</w:t>
      </w:r>
      <w:r w:rsidR="0007559A">
        <w:rPr>
          <w:rFonts w:ascii="Times New Roman" w:hAnsi="Times New Roman" w:cs="Times New Roman"/>
          <w:sz w:val="28"/>
          <w:szCs w:val="28"/>
        </w:rPr>
        <w:t>алификацию,</w:t>
      </w:r>
      <w:r w:rsidRPr="00B86A7C">
        <w:rPr>
          <w:rFonts w:ascii="Times New Roman" w:hAnsi="Times New Roman" w:cs="Times New Roman"/>
          <w:sz w:val="28"/>
          <w:szCs w:val="28"/>
        </w:rPr>
        <w:t xml:space="preserve"> которая соответствует требованиям раздела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>"Квалификационные характеристики должностей работников образования"</w:t>
      </w:r>
    </w:p>
    <w:p w:rsidR="00176177" w:rsidRPr="00B86A7C" w:rsidRDefault="00176177" w:rsidP="00BB4C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>ЕКС</w:t>
      </w:r>
    </w:p>
    <w:p w:rsidR="00176177" w:rsidRPr="00B86A7C" w:rsidRDefault="00176177" w:rsidP="00F97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Все педагогические работники прошли обучение (повышение</w:t>
      </w:r>
      <w:r w:rsidR="00B22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F43">
        <w:rPr>
          <w:rFonts w:ascii="Times New Roman" w:hAnsi="Times New Roman" w:cs="Times New Roman"/>
          <w:sz w:val="28"/>
          <w:szCs w:val="28"/>
        </w:rPr>
        <w:t>к</w:t>
      </w:r>
      <w:r w:rsidRPr="00B86A7C">
        <w:rPr>
          <w:rFonts w:ascii="Times New Roman" w:hAnsi="Times New Roman" w:cs="Times New Roman"/>
          <w:sz w:val="28"/>
          <w:szCs w:val="28"/>
        </w:rPr>
        <w:t>валифи</w:t>
      </w:r>
      <w:r w:rsidR="00B22F43">
        <w:rPr>
          <w:rFonts w:ascii="Times New Roman" w:hAnsi="Times New Roman" w:cs="Times New Roman"/>
          <w:sz w:val="28"/>
          <w:szCs w:val="28"/>
        </w:rPr>
        <w:t>-</w:t>
      </w:r>
      <w:r w:rsidRPr="00B86A7C">
        <w:rPr>
          <w:rFonts w:ascii="Times New Roman" w:hAnsi="Times New Roman" w:cs="Times New Roman"/>
          <w:sz w:val="28"/>
          <w:szCs w:val="28"/>
        </w:rPr>
        <w:t>кации</w:t>
      </w:r>
      <w:proofErr w:type="spellEnd"/>
      <w:r w:rsidRPr="00B86A7C">
        <w:rPr>
          <w:rFonts w:ascii="Times New Roman" w:hAnsi="Times New Roman" w:cs="Times New Roman"/>
          <w:sz w:val="28"/>
          <w:szCs w:val="28"/>
        </w:rPr>
        <w:t>) в соответствии с ФГОС ДО</w:t>
      </w:r>
    </w:p>
    <w:p w:rsidR="00176177" w:rsidRPr="00B86A7C" w:rsidRDefault="00176177" w:rsidP="00F97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eastAsia="MS Gothic" w:hAnsi="Times New Roman" w:cs="Times New Roman" w:hint="eastAsia"/>
          <w:sz w:val="28"/>
          <w:szCs w:val="28"/>
        </w:rPr>
        <w:t>✓</w:t>
      </w:r>
      <w:r w:rsidRPr="00B86A7C">
        <w:rPr>
          <w:rFonts w:ascii="Times New Roman" w:hAnsi="Times New Roman" w:cs="Times New Roman"/>
          <w:sz w:val="28"/>
          <w:szCs w:val="28"/>
        </w:rPr>
        <w:t xml:space="preserve"> Все педагогические работники владеют компьютерными технологиями,</w:t>
      </w:r>
    </w:p>
    <w:p w:rsidR="00176177" w:rsidRPr="00B86A7C" w:rsidRDefault="00176177" w:rsidP="00176177">
      <w:pPr>
        <w:rPr>
          <w:rFonts w:ascii="Times New Roman" w:hAnsi="Times New Roman" w:cs="Times New Roman"/>
          <w:sz w:val="28"/>
          <w:szCs w:val="28"/>
        </w:rPr>
      </w:pPr>
      <w:r w:rsidRPr="00B86A7C">
        <w:rPr>
          <w:rFonts w:ascii="Times New Roman" w:hAnsi="Times New Roman" w:cs="Times New Roman"/>
          <w:sz w:val="28"/>
          <w:szCs w:val="28"/>
        </w:rPr>
        <w:t>включая использование и создание собственных электронных</w:t>
      </w:r>
      <w:r w:rsidR="0007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A7C">
        <w:rPr>
          <w:rFonts w:ascii="Times New Roman" w:hAnsi="Times New Roman" w:cs="Times New Roman"/>
          <w:sz w:val="28"/>
          <w:szCs w:val="28"/>
        </w:rPr>
        <w:t>образователь</w:t>
      </w:r>
      <w:r w:rsidR="000755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86A7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B86A7C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="0007559A">
        <w:rPr>
          <w:rFonts w:ascii="Times New Roman" w:hAnsi="Times New Roman" w:cs="Times New Roman"/>
          <w:sz w:val="28"/>
          <w:szCs w:val="28"/>
        </w:rPr>
        <w:t>.</w:t>
      </w:r>
    </w:p>
    <w:sectPr w:rsidR="00176177" w:rsidRPr="00B86A7C" w:rsidSect="00F975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AB7"/>
    <w:rsid w:val="00022285"/>
    <w:rsid w:val="00053810"/>
    <w:rsid w:val="0007559A"/>
    <w:rsid w:val="00176177"/>
    <w:rsid w:val="001956EA"/>
    <w:rsid w:val="00241E96"/>
    <w:rsid w:val="00294748"/>
    <w:rsid w:val="003E560D"/>
    <w:rsid w:val="005C01B5"/>
    <w:rsid w:val="005F4B43"/>
    <w:rsid w:val="006221C6"/>
    <w:rsid w:val="00655183"/>
    <w:rsid w:val="006707A3"/>
    <w:rsid w:val="00826BD3"/>
    <w:rsid w:val="008E7AB7"/>
    <w:rsid w:val="0091508E"/>
    <w:rsid w:val="009441EA"/>
    <w:rsid w:val="00A4082F"/>
    <w:rsid w:val="00A57157"/>
    <w:rsid w:val="00A64B97"/>
    <w:rsid w:val="00AD453F"/>
    <w:rsid w:val="00B22F43"/>
    <w:rsid w:val="00B72F4C"/>
    <w:rsid w:val="00B86A7C"/>
    <w:rsid w:val="00BB4C07"/>
    <w:rsid w:val="00BC24E7"/>
    <w:rsid w:val="00C0576F"/>
    <w:rsid w:val="00C12641"/>
    <w:rsid w:val="00C82422"/>
    <w:rsid w:val="00CA40C2"/>
    <w:rsid w:val="00D12A53"/>
    <w:rsid w:val="00DD7A5A"/>
    <w:rsid w:val="00DE2942"/>
    <w:rsid w:val="00DF0D53"/>
    <w:rsid w:val="00E00565"/>
    <w:rsid w:val="00E34B5F"/>
    <w:rsid w:val="00E601CD"/>
    <w:rsid w:val="00E96A53"/>
    <w:rsid w:val="00EF534D"/>
    <w:rsid w:val="00F97587"/>
    <w:rsid w:val="00FB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8E"/>
  </w:style>
  <w:style w:type="paragraph" w:styleId="1">
    <w:name w:val="heading 1"/>
    <w:basedOn w:val="a"/>
    <w:next w:val="a"/>
    <w:link w:val="10"/>
    <w:uiPriority w:val="9"/>
    <w:qFormat/>
    <w:rsid w:val="00FB4FE8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E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FB4FE8"/>
    <w:pPr>
      <w:keepNext/>
      <w:tabs>
        <w:tab w:val="left" w:pos="6840"/>
      </w:tabs>
      <w:spacing w:after="0" w:line="240" w:lineRule="auto"/>
      <w:ind w:left="540"/>
      <w:jc w:val="both"/>
      <w:outlineLvl w:val="2"/>
    </w:pPr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FE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FE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FE8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FE8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FE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FE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FE8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4FE8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B4FE8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4FE8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B4FE8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4FE8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4F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4FE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4F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FB4FE8"/>
    <w:pPr>
      <w:spacing w:line="240" w:lineRule="auto"/>
    </w:pPr>
    <w:rPr>
      <w:rFonts w:ascii="Times New Roman" w:hAnsi="Times New Roman"/>
      <w:b/>
      <w:bCs/>
      <w:color w:val="0F6FC6" w:themeColor="accent1"/>
      <w:sz w:val="18"/>
      <w:szCs w:val="18"/>
      <w:lang w:eastAsia="ru-RU"/>
    </w:rPr>
  </w:style>
  <w:style w:type="paragraph" w:styleId="a4">
    <w:name w:val="Title"/>
    <w:basedOn w:val="a"/>
    <w:link w:val="a5"/>
    <w:qFormat/>
    <w:rsid w:val="00FB4FE8"/>
    <w:pPr>
      <w:spacing w:after="0" w:line="240" w:lineRule="auto"/>
      <w:jc w:val="center"/>
    </w:pPr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FB4FE8"/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B4FE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B4FE8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B4FE8"/>
    <w:rPr>
      <w:b/>
      <w:bCs/>
    </w:rPr>
  </w:style>
  <w:style w:type="character" w:styleId="a9">
    <w:name w:val="Emphasis"/>
    <w:basedOn w:val="a0"/>
    <w:uiPriority w:val="20"/>
    <w:qFormat/>
    <w:rsid w:val="00FB4FE8"/>
    <w:rPr>
      <w:i/>
      <w:iCs/>
    </w:rPr>
  </w:style>
  <w:style w:type="paragraph" w:styleId="aa">
    <w:name w:val="No Spacing"/>
    <w:uiPriority w:val="1"/>
    <w:qFormat/>
    <w:rsid w:val="00FB4FE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B4FE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B4FE8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B4FE8"/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FB4FE8"/>
    <w:pPr>
      <w:pBdr>
        <w:bottom w:val="single" w:sz="4" w:space="4" w:color="0F6FC6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0F6FC6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B4FE8"/>
    <w:rPr>
      <w:rFonts w:ascii="Times New Roman" w:hAnsi="Times New Roman"/>
      <w:b/>
      <w:bCs/>
      <w:i/>
      <w:iCs/>
      <w:color w:val="0F6FC6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FB4FE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B4FE8"/>
    <w:rPr>
      <w:b/>
      <w:bCs/>
      <w:i/>
      <w:iCs/>
      <w:color w:val="0F6FC6" w:themeColor="accent1"/>
    </w:rPr>
  </w:style>
  <w:style w:type="character" w:styleId="af0">
    <w:name w:val="Subtle Reference"/>
    <w:basedOn w:val="a0"/>
    <w:uiPriority w:val="31"/>
    <w:qFormat/>
    <w:rsid w:val="00FB4FE8"/>
    <w:rPr>
      <w:smallCaps/>
      <w:color w:val="009DD9" w:themeColor="accent2"/>
      <w:u w:val="single"/>
    </w:rPr>
  </w:style>
  <w:style w:type="character" w:styleId="af1">
    <w:name w:val="Intense Reference"/>
    <w:basedOn w:val="a0"/>
    <w:uiPriority w:val="32"/>
    <w:qFormat/>
    <w:rsid w:val="00FB4FE8"/>
    <w:rPr>
      <w:b/>
      <w:bCs/>
      <w:smallCaps/>
      <w:color w:val="009DD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B4F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B4FE8"/>
    <w:pPr>
      <w:keepLines/>
      <w:spacing w:before="480"/>
      <w:outlineLvl w:val="9"/>
    </w:pPr>
    <w:rPr>
      <w:rFonts w:asciiTheme="majorHAnsi" w:hAnsiTheme="majorHAnsi"/>
      <w:b/>
      <w:bCs/>
      <w:color w:val="0B5294" w:themeColor="accent1" w:themeShade="BF"/>
      <w:szCs w:val="28"/>
    </w:rPr>
  </w:style>
  <w:style w:type="table" w:styleId="af4">
    <w:name w:val="Table Grid"/>
    <w:basedOn w:val="a1"/>
    <w:uiPriority w:val="59"/>
    <w:rsid w:val="009150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E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FE8"/>
    <w:pPr>
      <w:keepNext/>
      <w:outlineLvl w:val="0"/>
    </w:pPr>
    <w:rPr>
      <w:rFonts w:eastAsiaTheme="majorEastAsia" w:cstheme="majorBidi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B4FE8"/>
    <w:pPr>
      <w:keepNext/>
      <w:tabs>
        <w:tab w:val="left" w:pos="6840"/>
      </w:tabs>
      <w:ind w:left="540"/>
      <w:jc w:val="both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F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F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F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F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FE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F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FE8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4FE8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B4FE8"/>
    <w:rPr>
      <w:rFonts w:ascii="Times New Roman" w:eastAsiaTheme="majorEastAsia" w:hAnsi="Times New Roman" w:cstheme="majorBidi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4FE8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B4FE8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B4FE8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4F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4FE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4F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FB4FE8"/>
    <w:pPr>
      <w:spacing w:after="200"/>
    </w:pPr>
    <w:rPr>
      <w:b/>
      <w:bCs/>
      <w:color w:val="0F6FC6" w:themeColor="accent1"/>
      <w:sz w:val="18"/>
      <w:szCs w:val="18"/>
    </w:rPr>
  </w:style>
  <w:style w:type="paragraph" w:styleId="a4">
    <w:name w:val="Title"/>
    <w:basedOn w:val="a"/>
    <w:link w:val="a5"/>
    <w:qFormat/>
    <w:rsid w:val="00FB4FE8"/>
    <w:pPr>
      <w:jc w:val="center"/>
    </w:pPr>
    <w:rPr>
      <w:rFonts w:eastAsiaTheme="majorEastAsia" w:cstheme="majorBidi"/>
      <w:sz w:val="28"/>
    </w:rPr>
  </w:style>
  <w:style w:type="character" w:customStyle="1" w:styleId="a5">
    <w:name w:val="Название Знак"/>
    <w:basedOn w:val="a0"/>
    <w:link w:val="a4"/>
    <w:rsid w:val="00FB4FE8"/>
    <w:rPr>
      <w:rFonts w:ascii="Times New Roman" w:eastAsiaTheme="majorEastAsia" w:hAnsi="Times New Roman" w:cstheme="majorBidi"/>
      <w:sz w:val="28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B4FE8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B4FE8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B4FE8"/>
    <w:rPr>
      <w:b/>
      <w:bCs/>
    </w:rPr>
  </w:style>
  <w:style w:type="character" w:styleId="a9">
    <w:name w:val="Emphasis"/>
    <w:basedOn w:val="a0"/>
    <w:uiPriority w:val="20"/>
    <w:qFormat/>
    <w:rsid w:val="00FB4FE8"/>
    <w:rPr>
      <w:i/>
      <w:iCs/>
    </w:rPr>
  </w:style>
  <w:style w:type="paragraph" w:styleId="aa">
    <w:name w:val="No Spacing"/>
    <w:uiPriority w:val="1"/>
    <w:qFormat/>
    <w:rsid w:val="00FB4FE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B4F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4F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B4FE8"/>
    <w:rPr>
      <w:rFonts w:ascii="Times New Roman" w:hAnsi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FB4FE8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B4FE8"/>
    <w:rPr>
      <w:rFonts w:ascii="Times New Roman" w:hAnsi="Times New Roman"/>
      <w:b/>
      <w:bCs/>
      <w:i/>
      <w:iCs/>
      <w:color w:val="0F6FC6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FB4FE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B4FE8"/>
    <w:rPr>
      <w:b/>
      <w:bCs/>
      <w:i/>
      <w:iCs/>
      <w:color w:val="0F6FC6" w:themeColor="accent1"/>
    </w:rPr>
  </w:style>
  <w:style w:type="character" w:styleId="af0">
    <w:name w:val="Subtle Reference"/>
    <w:basedOn w:val="a0"/>
    <w:uiPriority w:val="31"/>
    <w:qFormat/>
    <w:rsid w:val="00FB4FE8"/>
    <w:rPr>
      <w:smallCaps/>
      <w:color w:val="009DD9" w:themeColor="accent2"/>
      <w:u w:val="single"/>
    </w:rPr>
  </w:style>
  <w:style w:type="character" w:styleId="af1">
    <w:name w:val="Intense Reference"/>
    <w:basedOn w:val="a0"/>
    <w:uiPriority w:val="32"/>
    <w:qFormat/>
    <w:rsid w:val="00FB4FE8"/>
    <w:rPr>
      <w:b/>
      <w:bCs/>
      <w:smallCaps/>
      <w:color w:val="009DD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B4FE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B4FE8"/>
    <w:pPr>
      <w:keepLines/>
      <w:spacing w:before="480"/>
      <w:outlineLvl w:val="9"/>
    </w:pPr>
    <w:rPr>
      <w:rFonts w:asciiTheme="majorHAnsi" w:hAnsiTheme="majorHAnsi"/>
      <w:b/>
      <w:bCs/>
      <w:color w:val="0B5294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</cp:revision>
  <cp:lastPrinted>2019-12-05T23:15:00Z</cp:lastPrinted>
  <dcterms:created xsi:type="dcterms:W3CDTF">2019-12-05T07:46:00Z</dcterms:created>
  <dcterms:modified xsi:type="dcterms:W3CDTF">2021-09-17T00:06:00Z</dcterms:modified>
</cp:coreProperties>
</file>